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0"/>
          <w:szCs w:val="40"/>
        </w:rPr>
        <w:t>关于20</w:t>
      </w:r>
      <w:r>
        <w:rPr>
          <w:rFonts w:ascii="方正小标宋简体" w:eastAsia="方正小标宋简体"/>
          <w:color w:val="000000"/>
          <w:sz w:val="40"/>
          <w:szCs w:val="40"/>
        </w:rPr>
        <w:t>1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-</w:t>
      </w:r>
      <w:r>
        <w:rPr>
          <w:rFonts w:ascii="方正小标宋简体" w:eastAsia="方正小标宋简体"/>
          <w:color w:val="000000"/>
          <w:sz w:val="40"/>
          <w:szCs w:val="40"/>
        </w:rPr>
        <w:t>20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20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年度“广东省优秀共青团员、优秀共青团干部、五四红旗团委（团支部）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”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CN"/>
        </w:rPr>
        <w:t>校内推荐选拔结果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的公示</w:t>
      </w:r>
    </w:p>
    <w:bookmarkEnd w:id="0"/>
    <w:p>
      <w:pPr>
        <w:spacing w:line="56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ind w:firstLine="560" w:firstLineChars="200"/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按照《关于推报</w:t>
      </w:r>
      <w:r>
        <w:rPr>
          <w:rFonts w:hint="eastAsia" w:ascii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hAnsiTheme="minorEastAsia"/>
          <w:color w:val="000000"/>
          <w:sz w:val="28"/>
          <w:szCs w:val="28"/>
        </w:rPr>
        <w:t>1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color w:val="000000"/>
          <w:sz w:val="28"/>
          <w:szCs w:val="28"/>
        </w:rPr>
        <w:t>-</w:t>
      </w:r>
      <w:r>
        <w:rPr>
          <w:rFonts w:asciiTheme="minorEastAsia" w:hAnsiTheme="minorEastAsia"/>
          <w:color w:val="000000"/>
          <w:sz w:val="28"/>
          <w:szCs w:val="28"/>
        </w:rPr>
        <w:t>20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000000"/>
          <w:sz w:val="28"/>
          <w:szCs w:val="28"/>
        </w:rPr>
        <w:t>年度“广东省优秀共青团员、优秀共青团干部和“广东省”五四红旗团委（团支部）等先进个人和集体的通知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》要求，</w:t>
      </w:r>
      <w:r>
        <w:rPr>
          <w:rFonts w:hint="eastAsia" w:cs="Tahoma" w:asciiTheme="minorEastAsia" w:hAnsiTheme="minorEastAsia"/>
          <w:sz w:val="28"/>
          <w:szCs w:val="28"/>
        </w:rPr>
        <w:t>本着“公平、公正、公开”原则，经本人申请、</w:t>
      </w:r>
      <w:r>
        <w:rPr>
          <w:rFonts w:hint="eastAsia" w:cs="Tahoma" w:asciiTheme="minorEastAsia" w:hAnsiTheme="minorEastAsia"/>
          <w:sz w:val="28"/>
          <w:szCs w:val="28"/>
          <w:lang w:val="en-US" w:eastAsia="zh-CN"/>
        </w:rPr>
        <w:t>二级学院择优推荐</w:t>
      </w:r>
      <w:r>
        <w:rPr>
          <w:rFonts w:hint="eastAsia" w:cs="Tahoma" w:asciiTheme="minorEastAsia" w:hAnsiTheme="minorEastAsia"/>
          <w:sz w:val="28"/>
          <w:szCs w:val="28"/>
        </w:rPr>
        <w:t>、</w:t>
      </w:r>
      <w:r>
        <w:rPr>
          <w:rFonts w:hint="eastAsia" w:cs="Tahoma" w:asciiTheme="minorEastAsia" w:hAnsiTheme="minorEastAsia"/>
          <w:sz w:val="28"/>
          <w:szCs w:val="28"/>
          <w:lang w:val="en-US" w:eastAsia="zh-CN"/>
        </w:rPr>
        <w:t>校团委初审</w:t>
      </w:r>
      <w:r>
        <w:rPr>
          <w:rFonts w:hint="eastAsia" w:cs="Tahoma" w:asciiTheme="minorEastAsia" w:hAnsiTheme="minorEastAsia"/>
          <w:sz w:val="28"/>
          <w:szCs w:val="28"/>
        </w:rPr>
        <w:t>和</w:t>
      </w:r>
      <w:r>
        <w:rPr>
          <w:rFonts w:hint="eastAsia" w:cs="Tahoma" w:asciiTheme="minorEastAsia" w:hAnsiTheme="minorEastAsia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评审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小组评定</w:t>
      </w:r>
      <w:r>
        <w:rPr>
          <w:rFonts w:hint="eastAsia" w:cs="Tahoma" w:asciiTheme="minorEastAsia" w:hAnsiTheme="minorEastAsia"/>
          <w:sz w:val="28"/>
          <w:szCs w:val="28"/>
        </w:rPr>
        <w:t>，现将</w:t>
      </w:r>
      <w:r>
        <w:rPr>
          <w:rFonts w:hint="eastAsia" w:cs="Tahoma" w:asciiTheme="minorEastAsia" w:hAnsiTheme="minorEastAsia"/>
          <w:sz w:val="28"/>
          <w:szCs w:val="28"/>
          <w:lang w:val="en-US" w:eastAsia="zh-CN"/>
        </w:rPr>
        <w:t>拟</w:t>
      </w:r>
      <w:r>
        <w:rPr>
          <w:rFonts w:hint="eastAsia" w:cs="Tahoma" w:asciiTheme="minorEastAsia" w:hAnsiTheme="minorEastAsia"/>
          <w:sz w:val="28"/>
          <w:szCs w:val="28"/>
        </w:rPr>
        <w:t>推荐参评名单公示如下：</w:t>
      </w:r>
    </w:p>
    <w:p>
      <w:pPr>
        <w:spacing w:line="540" w:lineRule="exact"/>
        <w:ind w:firstLine="645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广东省五四红旗团委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候选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：共青团吉林大学珠海学院委员会</w:t>
      </w:r>
    </w:p>
    <w:p>
      <w:pPr>
        <w:spacing w:line="540" w:lineRule="exact"/>
        <w:ind w:firstLine="645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五四红旗团支部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候选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：音乐舞蹈学院2016级2班团支部</w:t>
      </w:r>
    </w:p>
    <w:p>
      <w:pPr>
        <w:spacing w:line="540" w:lineRule="exact"/>
        <w:ind w:firstLine="645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cs="方正仿宋_GBK" w:asciiTheme="minorEastAsia" w:hAnsiTheme="minorEastAsia"/>
          <w:color w:val="000000"/>
          <w:sz w:val="28"/>
          <w:szCs w:val="28"/>
        </w:rPr>
        <w:t>优秀团干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候选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：黄诗仪</w:t>
      </w:r>
    </w:p>
    <w:p>
      <w:pPr>
        <w:spacing w:line="540" w:lineRule="exact"/>
        <w:ind w:firstLine="645"/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优秀团员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候选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 xml:space="preserve">金融与贸易学院   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陈茵怡</w:t>
      </w:r>
    </w:p>
    <w:p>
      <w:pPr>
        <w:spacing w:line="540" w:lineRule="exact"/>
        <w:ind w:firstLine="2536" w:firstLineChars="906"/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工商管理学院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李若晴</w:t>
      </w:r>
    </w:p>
    <w:p>
      <w:pPr>
        <w:spacing w:line="540" w:lineRule="exact"/>
        <w:ind w:firstLine="2536" w:firstLineChars="906"/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外国语学院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毛兆榕</w:t>
      </w:r>
    </w:p>
    <w:p>
      <w:pPr>
        <w:spacing w:line="540" w:lineRule="exact"/>
        <w:ind w:firstLine="560" w:firstLineChars="200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公示期：</w:t>
      </w:r>
      <w:r>
        <w:rPr>
          <w:rFonts w:cs="方正仿宋_GBK" w:asciiTheme="minorEastAsia" w:hAnsiTheme="minorEastAsia"/>
          <w:color w:val="000000"/>
          <w:sz w:val="28"/>
          <w:szCs w:val="28"/>
        </w:rPr>
        <w:t>20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cs="方正仿宋_GBK" w:asciiTheme="minorEastAsia" w:hAnsiTheme="minorEastAsia"/>
          <w:color w:val="000000"/>
          <w:sz w:val="28"/>
          <w:szCs w:val="28"/>
        </w:rPr>
        <w:t>年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3月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23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日-</w:t>
      </w:r>
      <w:r>
        <w:rPr>
          <w:rFonts w:cs="方正仿宋_GBK" w:asciiTheme="minorEastAsia" w:hAnsiTheme="minorEastAsia"/>
          <w:color w:val="000000"/>
          <w:sz w:val="28"/>
          <w:szCs w:val="28"/>
        </w:rPr>
        <w:t>3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月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25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日</w:t>
      </w:r>
    </w:p>
    <w:p>
      <w:pPr>
        <w:spacing w:line="540" w:lineRule="exact"/>
        <w:rPr>
          <w:rFonts w:hint="eastAsia" w:cs="方正仿宋_GBK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    如有异议,请在公示期内实名</w:t>
      </w:r>
      <w:r>
        <w:rPr>
          <w:rFonts w:hint="default" w:cs="方正仿宋_GBK" w:asciiTheme="minorEastAsia" w:hAnsiTheme="minorEastAsia"/>
          <w:color w:val="000000"/>
          <w:sz w:val="28"/>
          <w:szCs w:val="28"/>
        </w:rPr>
        <w:t>将异议意见以书面形式发送至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校团委</w:t>
      </w:r>
      <w:r>
        <w:rPr>
          <w:rFonts w:hint="default" w:cs="方正仿宋_GBK" w:asciiTheme="minorEastAsia" w:hAnsiTheme="minorEastAsia"/>
          <w:color w:val="000000"/>
          <w:sz w:val="28"/>
          <w:szCs w:val="28"/>
        </w:rPr>
        <w:t>电子邮箱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847058439@qq.com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eastAsia="zh-CN"/>
        </w:rPr>
        <w:t>。</w:t>
      </w:r>
    </w:p>
    <w:p>
      <w:pPr>
        <w:spacing w:line="540" w:lineRule="exact"/>
        <w:rPr>
          <w:rFonts w:hint="eastAsia" w:cs="方正仿宋_GBK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 xml:space="preserve">    联 系 人：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孔军亮</w:t>
      </w:r>
    </w:p>
    <w:p>
      <w:pPr>
        <w:spacing w:line="540" w:lineRule="exact"/>
        <w:ind w:firstLine="560"/>
        <w:rPr>
          <w:rFonts w:hint="default" w:cs="方正仿宋_GBK" w:asciiTheme="minorEastAsia" w:hAnsiTheme="minorEastAsia"/>
          <w:color w:val="000000"/>
          <w:sz w:val="28"/>
          <w:szCs w:val="28"/>
          <w:lang w:val="en-US" w:eastAsia="zh-CN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联系电话：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13928051522</w:t>
      </w:r>
    </w:p>
    <w:p>
      <w:pPr>
        <w:spacing w:line="540" w:lineRule="exact"/>
        <w:rPr>
          <w:rFonts w:cs="方正仿宋_GBK" w:asciiTheme="minorEastAsia" w:hAnsiTheme="minorEastAsia"/>
          <w:color w:val="000000"/>
          <w:sz w:val="28"/>
          <w:szCs w:val="28"/>
        </w:rPr>
      </w:pPr>
    </w:p>
    <w:p>
      <w:pPr>
        <w:spacing w:line="540" w:lineRule="exact"/>
        <w:jc w:val="right"/>
        <w:rPr>
          <w:rFonts w:cs="方正仿宋_GBK" w:asciiTheme="minorEastAsia" w:hAnsiTheme="minorEastAsia"/>
          <w:color w:val="000000"/>
          <w:sz w:val="28"/>
          <w:szCs w:val="28"/>
        </w:rPr>
      </w:pPr>
      <w:r>
        <w:rPr>
          <w:rFonts w:cs="方正仿宋_GBK" w:asciiTheme="minorEastAsia" w:hAnsiTheme="minorEastAsia"/>
          <w:color w:val="000000"/>
          <w:sz w:val="28"/>
          <w:szCs w:val="28"/>
        </w:rPr>
        <w:t>共青团吉林大学珠海学院委员会</w:t>
      </w:r>
    </w:p>
    <w:p>
      <w:pPr>
        <w:spacing w:line="540" w:lineRule="exact"/>
        <w:jc w:val="right"/>
        <w:rPr>
          <w:rFonts w:hint="eastAsia"/>
        </w:rPr>
      </w:pPr>
      <w:r>
        <w:rPr>
          <w:rFonts w:hint="eastAsia" w:cs="方正仿宋_GBK" w:asciiTheme="minorEastAsia" w:hAnsiTheme="minorEastAsia"/>
          <w:color w:val="000000"/>
          <w:sz w:val="28"/>
          <w:szCs w:val="28"/>
        </w:rPr>
        <w:t>20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年</w:t>
      </w:r>
      <w:r>
        <w:rPr>
          <w:rFonts w:cs="方正仿宋_GBK" w:asciiTheme="minorEastAsia" w:hAnsiTheme="minorEastAsia"/>
          <w:color w:val="000000"/>
          <w:sz w:val="28"/>
          <w:szCs w:val="28"/>
        </w:rPr>
        <w:t>3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月</w:t>
      </w:r>
      <w:r>
        <w:rPr>
          <w:rFonts w:hint="eastAsia" w:cs="方正仿宋_GBK" w:asciiTheme="minorEastAsia" w:hAnsiTheme="minorEastAsia"/>
          <w:color w:val="000000"/>
          <w:sz w:val="28"/>
          <w:szCs w:val="28"/>
          <w:lang w:val="en-US" w:eastAsia="zh-CN"/>
        </w:rPr>
        <w:t>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F"/>
    <w:rsid w:val="0020697F"/>
    <w:rsid w:val="005C584A"/>
    <w:rsid w:val="007B1B9B"/>
    <w:rsid w:val="06EB3D67"/>
    <w:rsid w:val="16C476B8"/>
    <w:rsid w:val="25D1045F"/>
    <w:rsid w:val="36195AD1"/>
    <w:rsid w:val="39BA642A"/>
    <w:rsid w:val="3E5C12E2"/>
    <w:rsid w:val="4D21142D"/>
    <w:rsid w:val="546F07E8"/>
    <w:rsid w:val="61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52</Words>
  <Characters>301</Characters>
  <Lines>2</Lines>
  <Paragraphs>1</Paragraphs>
  <TotalTime>12</TotalTime>
  <ScaleCrop>false</ScaleCrop>
  <LinksUpToDate>false</LinksUpToDate>
  <CharactersWithSpaces>352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2019-03-17T14:06:00Z</dcterms:created>
  <dc:creator>HP</dc:creator>
  <cp:lastModifiedBy>pp</cp:lastModifiedBy>
  <cp:lastPrinted>2019-03-17T14:08:00Z</cp:lastPrinted>
  <dcterms:modified xsi:type="dcterms:W3CDTF">2020-03-23T13:04:50Z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