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73AD9">
      <w:pPr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/>
        </w:rPr>
        <w:t>附件</w:t>
      </w:r>
      <w:bookmarkStart w:id="4" w:name="_GoBack"/>
      <w:bookmarkEnd w:id="4"/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 w14:paraId="699DC731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珠海科技学院优秀社团骨干评比办法（试行）</w:t>
      </w:r>
    </w:p>
    <w:p w14:paraId="023A165C">
      <w:pPr>
        <w:spacing w:line="360" w:lineRule="auto"/>
        <w:jc w:val="center"/>
        <w:rPr>
          <w:rFonts w:hint="eastAsia" w:cs="宋体" w:asciiTheme="minorEastAsia" w:hAnsiTheme="minorEastAsia" w:eastAsiaTheme="minorEastAsia"/>
          <w:sz w:val="32"/>
          <w:szCs w:val="32"/>
          <w:lang w:val="en-US"/>
        </w:rPr>
      </w:pPr>
    </w:p>
    <w:p w14:paraId="54CBFE59">
      <w:pPr>
        <w:numPr>
          <w:ilvl w:val="0"/>
          <w:numId w:val="1"/>
        </w:numPr>
        <w:spacing w:line="360" w:lineRule="auto"/>
        <w:rPr>
          <w:rFonts w:cs="宋体"/>
          <w:b/>
          <w:bCs/>
          <w:sz w:val="32"/>
          <w:szCs w:val="32"/>
          <w:lang w:val="en-US"/>
        </w:rPr>
      </w:pPr>
      <w:r>
        <w:rPr>
          <w:rFonts w:hint="eastAsia" w:cs="宋体"/>
          <w:b/>
          <w:bCs/>
          <w:sz w:val="32"/>
          <w:szCs w:val="32"/>
          <w:lang w:val="en-US"/>
        </w:rPr>
        <w:t>参选资格</w:t>
      </w:r>
    </w:p>
    <w:p w14:paraId="4945C764">
      <w:pPr>
        <w:spacing w:line="360" w:lineRule="auto"/>
        <w:ind w:firstLine="643" w:firstLineChars="200"/>
        <w:rPr>
          <w:rFonts w:cs="宋体"/>
          <w:b/>
          <w:bCs/>
          <w:sz w:val="32"/>
          <w:szCs w:val="32"/>
          <w:lang w:val="en-US"/>
        </w:rPr>
      </w:pPr>
      <w:r>
        <w:rPr>
          <w:rFonts w:hint="eastAsia" w:cs="宋体"/>
          <w:b/>
          <w:bCs/>
          <w:sz w:val="32"/>
          <w:szCs w:val="32"/>
          <w:lang w:val="en-US"/>
        </w:rPr>
        <w:t>优秀社团骨干每年按不超过社团骨干总人数20%的比例评选，颁发荣誉证书。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（注：</w:t>
      </w:r>
      <w:r>
        <w:rPr>
          <w:rFonts w:hint="eastAsia" w:cs="宋体"/>
          <w:b/>
          <w:bCs/>
          <w:sz w:val="32"/>
          <w:szCs w:val="32"/>
          <w:lang w:val="en-US"/>
        </w:rPr>
        <w:t>上一学年年审结果为不合格的社团，评选比例缩减为10%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）</w:t>
      </w:r>
    </w:p>
    <w:p w14:paraId="1EDE41C0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思想进步，热爱祖国，坚持党的领导，努力学习习近平新时代中国特色社会主义思想；</w:t>
      </w:r>
    </w:p>
    <w:p w14:paraId="697DC663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品学兼优，所有必修课程科目不存在不及格情况；</w:t>
      </w:r>
    </w:p>
    <w:p w14:paraId="1B6A1A9B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遵守校规校纪，无受警告及以上处分；</w:t>
      </w:r>
    </w:p>
    <w:p w14:paraId="5868B6D1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有较强的组织能力和良好的沟通能力，关心社团工作，主动积极参加社团活动，在社团活动中表现突出；</w:t>
      </w:r>
    </w:p>
    <w:p w14:paraId="00751FA1">
      <w:pPr>
        <w:numPr>
          <w:ilvl w:val="0"/>
          <w:numId w:val="2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原则上加入社团已满1学年；</w:t>
      </w:r>
    </w:p>
    <w:p w14:paraId="2F1E8CB5"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32"/>
          <w:szCs w:val="32"/>
          <w:lang w:val="en-US"/>
        </w:rPr>
      </w:pPr>
      <w:r>
        <w:rPr>
          <w:rFonts w:hint="eastAsia" w:cs="宋体"/>
          <w:b/>
          <w:bCs/>
          <w:sz w:val="32"/>
          <w:szCs w:val="32"/>
          <w:lang w:val="en-US"/>
        </w:rPr>
        <w:t>评比程序</w:t>
      </w:r>
    </w:p>
    <w:p w14:paraId="198794B4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bookmarkStart w:id="0" w:name="（二）社团会长根据日常管理记录及社团内部公开投票，选出若干位优秀社团干部候选人；"/>
      <w:bookmarkEnd w:id="0"/>
      <w:r>
        <w:rPr>
          <w:rFonts w:hint="eastAsia" w:cs="宋体"/>
          <w:sz w:val="32"/>
          <w:szCs w:val="32"/>
          <w:lang w:val="en-US"/>
        </w:rPr>
        <w:t>有意愿参与评选的</w:t>
      </w:r>
      <w:r>
        <w:rPr>
          <w:rFonts w:cs="宋体"/>
          <w:sz w:val="32"/>
          <w:szCs w:val="32"/>
          <w:lang w:val="en-US"/>
        </w:rPr>
        <w:t>社团</w:t>
      </w:r>
      <w:r>
        <w:rPr>
          <w:rFonts w:hint="eastAsia" w:cs="宋体"/>
          <w:sz w:val="32"/>
          <w:szCs w:val="32"/>
          <w:lang w:val="en-US"/>
        </w:rPr>
        <w:t>骨干向所在协会提交资料，</w:t>
      </w:r>
      <w:r>
        <w:rPr>
          <w:rFonts w:cs="宋体"/>
          <w:sz w:val="32"/>
          <w:szCs w:val="32"/>
          <w:lang w:val="en-US"/>
        </w:rPr>
        <w:t>社团会长根据日常管理记录及社团内部公开投票，选出若干位优秀社团</w:t>
      </w:r>
      <w:r>
        <w:rPr>
          <w:rFonts w:hint="eastAsia" w:cs="宋体"/>
          <w:sz w:val="32"/>
          <w:szCs w:val="32"/>
          <w:lang w:val="en-US"/>
        </w:rPr>
        <w:t>骨干</w:t>
      </w:r>
      <w:r>
        <w:rPr>
          <w:rFonts w:cs="宋体"/>
          <w:sz w:val="32"/>
          <w:szCs w:val="32"/>
          <w:lang w:val="en-US"/>
        </w:rPr>
        <w:t>候选人；</w:t>
      </w:r>
      <w:bookmarkStart w:id="1" w:name="（三）社团会长提交投票结果相关证明；"/>
      <w:bookmarkEnd w:id="1"/>
    </w:p>
    <w:p w14:paraId="030E6AA1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社团会长</w:t>
      </w:r>
      <w:r>
        <w:rPr>
          <w:rFonts w:cs="宋体"/>
          <w:b/>
          <w:bCs/>
          <w:sz w:val="32"/>
          <w:szCs w:val="32"/>
          <w:lang w:val="en-US"/>
        </w:rPr>
        <w:t>提交投票结果相关证明</w:t>
      </w:r>
      <w:bookmarkStart w:id="2" w:name="（四）评审团对优秀社团干部候选人进行资格复审与评定；"/>
      <w:bookmarkEnd w:id="2"/>
      <w:r>
        <w:rPr>
          <w:rFonts w:hint="eastAsia" w:cs="宋体"/>
          <w:b/>
          <w:bCs/>
          <w:sz w:val="32"/>
          <w:szCs w:val="32"/>
          <w:lang w:val="en-US"/>
        </w:rPr>
        <w:t>，并上交候选人所有相关的评比材料至校社联处；</w:t>
      </w:r>
    </w:p>
    <w:p w14:paraId="35D07A29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评审团对优秀社团</w:t>
      </w:r>
      <w:r>
        <w:rPr>
          <w:rFonts w:hint="eastAsia" w:cs="宋体"/>
          <w:sz w:val="32"/>
          <w:szCs w:val="32"/>
          <w:lang w:val="en-US"/>
        </w:rPr>
        <w:t>骨干</w:t>
      </w:r>
      <w:r>
        <w:rPr>
          <w:rFonts w:cs="宋体"/>
          <w:sz w:val="32"/>
          <w:szCs w:val="32"/>
          <w:lang w:val="en-US"/>
        </w:rPr>
        <w:t>候选人进行资格复审与评定；</w:t>
      </w:r>
      <w:bookmarkStart w:id="3" w:name="（五）校团委对优秀社团干部进行表彰。"/>
      <w:bookmarkEnd w:id="3"/>
    </w:p>
    <w:p w14:paraId="4D131F32">
      <w:pPr>
        <w:numPr>
          <w:ilvl w:val="0"/>
          <w:numId w:val="3"/>
        </w:num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校团委对优秀社团</w:t>
      </w:r>
      <w:r>
        <w:rPr>
          <w:rFonts w:hint="eastAsia" w:cs="宋体"/>
          <w:sz w:val="32"/>
          <w:szCs w:val="32"/>
          <w:lang w:val="en-US"/>
        </w:rPr>
        <w:t>骨干</w:t>
      </w:r>
      <w:r>
        <w:rPr>
          <w:rFonts w:cs="宋体"/>
          <w:sz w:val="32"/>
          <w:szCs w:val="32"/>
          <w:lang w:val="en-US"/>
        </w:rPr>
        <w:t>进行表彰。</w:t>
      </w:r>
    </w:p>
    <w:p w14:paraId="0D7AE005">
      <w:pPr>
        <w:spacing w:line="360" w:lineRule="auto"/>
        <w:rPr>
          <w:rFonts w:hint="eastAsia" w:cs="宋体"/>
          <w:sz w:val="32"/>
          <w:szCs w:val="32"/>
          <w:lang w:val="en-US"/>
        </w:rPr>
      </w:pPr>
    </w:p>
    <w:p w14:paraId="56A1FE2F"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32"/>
          <w:szCs w:val="32"/>
          <w:lang w:val="en-US"/>
        </w:rPr>
      </w:pPr>
      <w:r>
        <w:rPr>
          <w:rFonts w:hint="eastAsia" w:cs="宋体"/>
          <w:b/>
          <w:bCs/>
          <w:sz w:val="32"/>
          <w:szCs w:val="32"/>
          <w:lang w:val="en-US"/>
        </w:rPr>
        <w:t>评比材料</w:t>
      </w:r>
    </w:p>
    <w:p w14:paraId="241B3F17">
      <w:p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（一）候选人的大一寸照片</w:t>
      </w:r>
    </w:p>
    <w:p w14:paraId="424ABA40">
      <w:p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（二）候选人成绩单</w:t>
      </w:r>
    </w:p>
    <w:p w14:paraId="36894172">
      <w:p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（三）《优秀社团</w:t>
      </w:r>
      <w:r>
        <w:rPr>
          <w:rFonts w:hint="eastAsia" w:cs="宋体"/>
          <w:sz w:val="32"/>
          <w:szCs w:val="32"/>
          <w:lang w:val="en-US"/>
        </w:rPr>
        <w:t>骨干</w:t>
      </w:r>
      <w:r>
        <w:rPr>
          <w:rFonts w:cs="宋体"/>
          <w:sz w:val="32"/>
          <w:szCs w:val="32"/>
          <w:lang w:val="en-US"/>
        </w:rPr>
        <w:t>申请表》</w:t>
      </w:r>
    </w:p>
    <w:p w14:paraId="5228CA3D">
      <w:p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（四）获奖证书复印件（有则交）</w:t>
      </w:r>
    </w:p>
    <w:p w14:paraId="59264945">
      <w:pPr>
        <w:spacing w:line="360" w:lineRule="auto"/>
        <w:rPr>
          <w:rFonts w:cs="宋体"/>
          <w:sz w:val="32"/>
          <w:szCs w:val="32"/>
          <w:lang w:val="en-US"/>
        </w:rPr>
      </w:pPr>
      <w:r>
        <w:rPr>
          <w:rFonts w:cs="宋体"/>
          <w:sz w:val="32"/>
          <w:szCs w:val="32"/>
          <w:lang w:val="en-US"/>
        </w:rPr>
        <w:t>（五）投票结果证明</w:t>
      </w:r>
    </w:p>
    <w:p w14:paraId="5230D2D5">
      <w:pPr>
        <w:numPr>
          <w:ilvl w:val="0"/>
          <w:numId w:val="1"/>
        </w:numPr>
        <w:spacing w:line="360" w:lineRule="auto"/>
        <w:rPr>
          <w:rFonts w:hint="eastAsia" w:cs="宋体"/>
          <w:b/>
          <w:bCs/>
          <w:sz w:val="32"/>
          <w:szCs w:val="32"/>
          <w:lang w:val="en-US"/>
        </w:rPr>
      </w:pPr>
      <w:r>
        <w:rPr>
          <w:rFonts w:hint="eastAsia" w:cs="宋体"/>
          <w:b/>
          <w:bCs/>
          <w:sz w:val="32"/>
          <w:szCs w:val="32"/>
          <w:lang w:val="en-US"/>
        </w:rPr>
        <w:t>其他说明</w:t>
      </w:r>
    </w:p>
    <w:p w14:paraId="67DE010B">
      <w:pPr>
        <w:pStyle w:val="2"/>
        <w:numPr>
          <w:ilvl w:val="0"/>
          <w:numId w:val="4"/>
        </w:numPr>
        <w:spacing w:line="360" w:lineRule="auto"/>
        <w:ind w:left="0" w:leftChars="0" w:right="363" w:firstLineChars="0"/>
        <w:rPr>
          <w:rFonts w:cs="宋体"/>
          <w:sz w:val="32"/>
          <w:szCs w:val="32"/>
        </w:rPr>
      </w:pPr>
      <w:r>
        <w:rPr>
          <w:rFonts w:hint="eastAsia" w:cs="宋体"/>
          <w:sz w:val="32"/>
          <w:szCs w:val="32"/>
        </w:rPr>
        <w:t>在评选过程中如有弄虚作假者，一经发现一律取消评优资格；已经评出的，取消其称号。</w:t>
      </w:r>
    </w:p>
    <w:p w14:paraId="3D962AE5">
      <w:pPr>
        <w:pStyle w:val="2"/>
        <w:numPr>
          <w:ilvl w:val="0"/>
          <w:numId w:val="4"/>
        </w:numPr>
        <w:spacing w:line="360" w:lineRule="auto"/>
        <w:ind w:left="0" w:leftChars="0" w:right="457" w:firstLineChars="0"/>
        <w:rPr>
          <w:rFonts w:cs="宋体"/>
          <w:spacing w:val="-3"/>
          <w:sz w:val="32"/>
          <w:szCs w:val="32"/>
        </w:rPr>
      </w:pPr>
      <w:r>
        <w:rPr>
          <w:rFonts w:hint="eastAsia" w:cs="宋体"/>
          <w:spacing w:val="-6"/>
          <w:sz w:val="32"/>
          <w:szCs w:val="32"/>
        </w:rPr>
        <w:t>在通知社团上报优秀社团</w:t>
      </w:r>
      <w:r>
        <w:rPr>
          <w:rFonts w:hint="eastAsia" w:cs="宋体"/>
          <w:spacing w:val="-6"/>
          <w:sz w:val="32"/>
          <w:szCs w:val="32"/>
          <w:lang w:val="en-US"/>
        </w:rPr>
        <w:t>骨干</w:t>
      </w:r>
      <w:r>
        <w:rPr>
          <w:rFonts w:hint="eastAsia" w:cs="宋体"/>
          <w:spacing w:val="-6"/>
          <w:sz w:val="32"/>
          <w:szCs w:val="32"/>
        </w:rPr>
        <w:t>候选人后，未及时上交相关</w:t>
      </w:r>
      <w:r>
        <w:rPr>
          <w:rFonts w:hint="eastAsia" w:cs="宋体"/>
          <w:spacing w:val="-3"/>
          <w:sz w:val="32"/>
          <w:szCs w:val="32"/>
        </w:rPr>
        <w:t>材料至社联</w:t>
      </w:r>
      <w:r>
        <w:rPr>
          <w:rFonts w:hint="eastAsia" w:cs="宋体"/>
          <w:spacing w:val="-3"/>
          <w:sz w:val="32"/>
          <w:szCs w:val="32"/>
          <w:lang w:val="en-US"/>
        </w:rPr>
        <w:t>处的</w:t>
      </w:r>
      <w:r>
        <w:rPr>
          <w:rFonts w:hint="eastAsia" w:cs="宋体"/>
          <w:spacing w:val="-3"/>
          <w:sz w:val="32"/>
          <w:szCs w:val="32"/>
        </w:rPr>
        <w:t>，视为自动放弃。</w:t>
      </w:r>
    </w:p>
    <w:p w14:paraId="314E6048">
      <w:pPr>
        <w:spacing w:line="360" w:lineRule="auto"/>
        <w:rPr>
          <w:rFonts w:cs="宋体"/>
          <w:sz w:val="32"/>
          <w:szCs w:val="32"/>
          <w:lang w:val="en-US"/>
        </w:rPr>
      </w:pPr>
    </w:p>
    <w:p w14:paraId="2D0A4468">
      <w:pPr>
        <w:spacing w:line="360" w:lineRule="auto"/>
        <w:rPr>
          <w:rFonts w:cs="宋体"/>
          <w:sz w:val="32"/>
          <w:szCs w:val="32"/>
          <w:lang w:val="en-US"/>
        </w:rPr>
      </w:pPr>
    </w:p>
    <w:p w14:paraId="6D8FEF9C">
      <w:pPr>
        <w:spacing w:line="360" w:lineRule="auto"/>
        <w:rPr>
          <w:rFonts w:cs="宋体"/>
          <w:sz w:val="32"/>
          <w:szCs w:val="32"/>
          <w:lang w:val="en-US"/>
        </w:rPr>
      </w:pPr>
    </w:p>
    <w:p w14:paraId="70B8F50B">
      <w:pPr>
        <w:spacing w:line="360" w:lineRule="auto"/>
        <w:jc w:val="right"/>
        <w:rPr>
          <w:rFonts w:cs="宋体"/>
          <w:sz w:val="32"/>
          <w:szCs w:val="32"/>
          <w:lang w:val="en-US"/>
        </w:rPr>
      </w:pPr>
      <w:r>
        <w:rPr>
          <w:rFonts w:hint="eastAsia" w:cs="宋体"/>
          <w:sz w:val="32"/>
          <w:szCs w:val="32"/>
          <w:lang w:val="en-US"/>
        </w:rPr>
        <w:t>珠海科技学院学生社团联合会</w:t>
      </w:r>
    </w:p>
    <w:p w14:paraId="5088D761">
      <w:r>
        <w:rPr>
          <w:rFonts w:hint="eastAsia" w:cs="宋体"/>
          <w:sz w:val="32"/>
          <w:szCs w:val="32"/>
          <w:lang w:val="en-US"/>
        </w:rPr>
        <w:t xml:space="preserve">                                  </w:t>
      </w:r>
      <w:r>
        <w:rPr>
          <w:rFonts w:cs="宋体"/>
          <w:sz w:val="32"/>
          <w:szCs w:val="32"/>
          <w:lang w:val="en-US"/>
        </w:rPr>
        <w:t xml:space="preserve">    </w:t>
      </w:r>
      <w:r>
        <w:rPr>
          <w:rFonts w:hint="eastAsia" w:cs="宋体"/>
          <w:sz w:val="32"/>
          <w:szCs w:val="32"/>
          <w:lang w:val="en-US"/>
        </w:rPr>
        <w:t>202</w:t>
      </w:r>
      <w:r>
        <w:rPr>
          <w:rFonts w:hint="eastAsia" w:cs="宋体"/>
          <w:sz w:val="32"/>
          <w:szCs w:val="32"/>
          <w:lang w:val="en-US" w:eastAsia="zh-CN"/>
        </w:rPr>
        <w:t>5</w:t>
      </w:r>
      <w:r>
        <w:rPr>
          <w:rFonts w:hint="eastAsia" w:cs="宋体"/>
          <w:sz w:val="32"/>
          <w:szCs w:val="32"/>
          <w:lang w:val="en-US"/>
        </w:rPr>
        <w:t>年</w:t>
      </w:r>
      <w:r>
        <w:rPr>
          <w:rFonts w:hint="eastAsia" w:cs="宋体"/>
          <w:sz w:val="32"/>
          <w:szCs w:val="32"/>
          <w:lang w:val="en-US" w:eastAsia="zh-CN"/>
        </w:rPr>
        <w:t>4</w:t>
      </w:r>
      <w:r>
        <w:rPr>
          <w:rFonts w:hint="eastAsia" w:cs="宋体"/>
          <w:sz w:val="32"/>
          <w:szCs w:val="32"/>
          <w:lang w:val="en-US"/>
        </w:rPr>
        <w:t>月</w:t>
      </w:r>
      <w:r>
        <w:rPr>
          <w:rFonts w:hint="eastAsia" w:cs="宋体"/>
          <w:sz w:val="32"/>
          <w:szCs w:val="32"/>
          <w:lang w:val="en-US" w:eastAsia="zh-CN"/>
        </w:rPr>
        <w:t>1</w:t>
      </w:r>
      <w:r>
        <w:rPr>
          <w:rFonts w:hint="eastAsia" w:cs="宋体"/>
          <w:sz w:val="32"/>
          <w:szCs w:val="32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42238"/>
    <w:multiLevelType w:val="singleLevel"/>
    <w:tmpl w:val="88E422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A6AD538"/>
    <w:multiLevelType w:val="singleLevel"/>
    <w:tmpl w:val="EA6AD5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A5F0B36"/>
    <w:multiLevelType w:val="singleLevel"/>
    <w:tmpl w:val="6A5F0B36"/>
    <w:lvl w:ilvl="0" w:tentative="0">
      <w:start w:val="1"/>
      <w:numFmt w:val="chineseCounting"/>
      <w:suff w:val="nothing"/>
      <w:lvlText w:val="（%1）"/>
      <w:lvlJc w:val="left"/>
      <w:pPr>
        <w:ind w:left="-220"/>
      </w:pPr>
      <w:rPr>
        <w:rFonts w:hint="eastAsia"/>
      </w:rPr>
    </w:lvl>
  </w:abstractNum>
  <w:abstractNum w:abstractNumId="3">
    <w:nsid w:val="6E15A08E"/>
    <w:multiLevelType w:val="singleLevel"/>
    <w:tmpl w:val="6E15A0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NGFhOGYyOGI2MjFmM2Q3NjE0OGM3Yjc3MWI5ZWIifQ=="/>
  </w:docVars>
  <w:rsids>
    <w:rsidRoot w:val="00000000"/>
    <w:rsid w:val="02E930FE"/>
    <w:rsid w:val="1CFB0304"/>
    <w:rsid w:val="2BB14532"/>
    <w:rsid w:val="3983001E"/>
    <w:rsid w:val="3B0F0DA6"/>
    <w:rsid w:val="3FB42B8B"/>
    <w:rsid w:val="4BA142D7"/>
    <w:rsid w:val="4E6F6FA8"/>
    <w:rsid w:val="4F6D10C1"/>
    <w:rsid w:val="655D371D"/>
    <w:rsid w:val="6D394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526</Words>
  <Characters>533</Characters>
  <Lines>0</Lines>
  <Paragraphs>0</Paragraphs>
  <TotalTime>1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2024-04-14T23:11:00Z</dcterms:created>
  <dc:creator>31409</dc:creator>
  <cp:lastModifiedBy>于明珠</cp:lastModifiedBy>
  <dcterms:modified xsi:type="dcterms:W3CDTF">2025-04-01T08:20:55Z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88550E033DAE4068BC48B06AACDC2505_13</vt:lpwstr>
  </property>
  <property fmtid="{D5CDD505-2E9C-101B-9397-08002B2CF9AE}" pid="4" name="KSOTemplateDocerSaveRecord">
    <vt:lpwstr>eyJoZGlkIjoiOTdmMjhhZjI4YmIxMDRiYzYzYTBjMWY3MWRhNTMwMTkiLCJ1c2VySWQiOiIxNDgyODE5Nzc2In0=</vt:lpwstr>
  </property>
</Properties>
</file>