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Times New Roman"/>
          <w:b/>
          <w:bCs/>
          <w:sz w:val="36"/>
          <w:szCs w:val="36"/>
          <w:lang w:val="en-US" w:eastAsia="zh-Hans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关于</w:t>
      </w:r>
      <w:r>
        <w:rPr>
          <w:rFonts w:hint="eastAsia" w:ascii="宋体" w:hAnsi="宋体" w:eastAsia="宋体" w:cs="Times New Roman"/>
          <w:b/>
          <w:bCs/>
          <w:sz w:val="36"/>
          <w:szCs w:val="36"/>
          <w:highlight w:val="none"/>
          <w:lang w:val="en-US" w:eastAsia="zh-Hans"/>
        </w:rPr>
        <w:t>拟</w:t>
      </w:r>
      <w:r>
        <w:rPr>
          <w:rFonts w:hint="eastAsia" w:ascii="宋体" w:hAnsi="宋体" w:eastAsia="宋体" w:cs="Times New Roman"/>
          <w:b/>
          <w:bCs/>
          <w:sz w:val="36"/>
          <w:szCs w:val="36"/>
          <w:lang w:val="en-US" w:eastAsia="zh-Hans"/>
        </w:rPr>
        <w:t>确立我校</w:t>
      </w:r>
      <w:r>
        <w:rPr>
          <w:rFonts w:hint="default" w:ascii="宋体" w:hAnsi="宋体" w:eastAsia="宋体" w:cs="Times New Roman"/>
          <w:b/>
          <w:bCs/>
          <w:sz w:val="36"/>
          <w:szCs w:val="36"/>
          <w:lang w:eastAsia="zh-Hans"/>
        </w:rPr>
        <w:t>2022</w:t>
      </w:r>
      <w:r>
        <w:rPr>
          <w:rFonts w:hint="eastAsia" w:ascii="宋体" w:hAnsi="宋体" w:eastAsia="宋体" w:cs="Times New Roman"/>
          <w:b/>
          <w:bCs/>
          <w:sz w:val="36"/>
          <w:szCs w:val="36"/>
          <w:lang w:val="en-US" w:eastAsia="zh-Hans"/>
        </w:rPr>
        <w:t>年暑期“三下乡”社会实践活动</w:t>
      </w:r>
    </w:p>
    <w:p>
      <w:pPr>
        <w:spacing w:line="360" w:lineRule="auto"/>
        <w:jc w:val="center"/>
        <w:rPr>
          <w:rFonts w:hint="eastAsia" w:ascii="宋体" w:hAnsi="宋体" w:eastAsia="宋体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  <w:lang w:val="en-US" w:eastAsia="zh-Hans"/>
        </w:rPr>
        <w:t>优秀团队</w:t>
      </w:r>
      <w:r>
        <w:rPr>
          <w:rFonts w:hint="default" w:ascii="宋体" w:hAnsi="宋体" w:eastAsia="宋体" w:cs="Times New Roman"/>
          <w:b/>
          <w:bCs/>
          <w:sz w:val="36"/>
          <w:szCs w:val="36"/>
          <w:lang w:eastAsia="zh-Hans"/>
        </w:rPr>
        <w:t>、</w:t>
      </w:r>
      <w:r>
        <w:rPr>
          <w:rFonts w:hint="eastAsia" w:ascii="宋体" w:hAnsi="宋体" w:eastAsia="宋体" w:cs="Times New Roman"/>
          <w:b/>
          <w:bCs/>
          <w:sz w:val="36"/>
          <w:szCs w:val="36"/>
          <w:lang w:val="en-US" w:eastAsia="zh-Hans"/>
        </w:rPr>
        <w:t>优秀调研报告及优秀视频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的公示</w:t>
      </w:r>
    </w:p>
    <w:p>
      <w:pPr>
        <w:pStyle w:val="2"/>
        <w:spacing w:line="410" w:lineRule="auto"/>
        <w:ind w:left="109" w:right="115" w:firstLine="640"/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根据《关于做好2022年广东大中专学生志愿者暑期“三下乡”社会实践活动总结工作的通知》，按照202</w:t>
      </w: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2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年度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  <w:t>暑期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“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  <w:t>三下乡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”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  <w:t>社会实践活动的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工作安排，本着“公开、公平、公正”的原则，经校内评审，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  <w:t>拟确立“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Hans"/>
        </w:rPr>
        <w:t>点亮金厢红队”等</w:t>
      </w:r>
      <w:r>
        <w:rPr>
          <w:rFonts w:hint="default" w:ascii="仿宋_GB2312" w:eastAsia="仿宋_GB2312"/>
          <w:color w:val="auto"/>
          <w:sz w:val="28"/>
          <w:szCs w:val="28"/>
          <w:highlight w:val="none"/>
          <w:lang w:eastAsia="zh-Hans"/>
        </w:rPr>
        <w:t>10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Hans"/>
        </w:rPr>
        <w:t>个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  <w:t>团队优秀团队</w:t>
      </w:r>
      <w:r>
        <w:rPr>
          <w:rFonts w:hint="default" w:ascii="仿宋_GB2312" w:eastAsia="仿宋_GB2312"/>
          <w:color w:val="auto"/>
          <w:sz w:val="28"/>
          <w:szCs w:val="28"/>
          <w:lang w:val="en-US" w:eastAsia="zh-Hans"/>
        </w:rPr>
        <w:t>、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  <w:t>“</w:t>
      </w:r>
      <w:r>
        <w:rPr>
          <w:rFonts w:hint="default" w:ascii="仿宋_GB2312" w:eastAsia="仿宋_GB2312"/>
          <w:color w:val="auto"/>
          <w:sz w:val="28"/>
          <w:szCs w:val="28"/>
          <w:lang w:val="en-US" w:eastAsia="zh-CN"/>
        </w:rPr>
        <w:t>我是小小讲解员与金厢支教活动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  <w:t>”等</w:t>
      </w:r>
      <w:r>
        <w:rPr>
          <w:rFonts w:hint="default" w:ascii="仿宋_GB2312" w:eastAsia="仿宋_GB2312"/>
          <w:color w:val="auto"/>
          <w:sz w:val="28"/>
          <w:szCs w:val="28"/>
          <w:lang w:val="en-US" w:eastAsia="zh-Hans"/>
        </w:rPr>
        <w:t>5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个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  <w:t>优秀视频</w:t>
      </w:r>
      <w:r>
        <w:rPr>
          <w:rFonts w:hint="default" w:ascii="仿宋_GB2312" w:eastAsia="仿宋_GB2312"/>
          <w:color w:val="auto"/>
          <w:sz w:val="28"/>
          <w:szCs w:val="28"/>
          <w:lang w:val="en-US" w:eastAsia="zh-Hans"/>
        </w:rPr>
        <w:t>、</w:t>
      </w:r>
      <w:r>
        <w:rPr>
          <w:rFonts w:hint="default" w:ascii="仿宋_GB2312" w:eastAsia="仿宋_GB2312"/>
          <w:color w:val="auto"/>
          <w:sz w:val="28"/>
          <w:szCs w:val="28"/>
          <w:lang w:val="en-US" w:eastAsia="zh-CN"/>
        </w:rPr>
        <w:t>《乡村振兴战略背景下“农业+旅游”模式助推乡村旅游发展的路径分析》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  <w:t>等</w:t>
      </w:r>
      <w:r>
        <w:rPr>
          <w:rFonts w:hint="default" w:ascii="仿宋_GB2312" w:eastAsia="仿宋_GB2312"/>
          <w:color w:val="auto"/>
          <w:sz w:val="28"/>
          <w:szCs w:val="28"/>
          <w:lang w:val="en-US" w:eastAsia="zh-Hans"/>
        </w:rPr>
        <w:t>5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  <w:t>篇优秀调研报告</w:t>
      </w:r>
      <w:r>
        <w:rPr>
          <w:rFonts w:hint="default" w:ascii="仿宋_GB2312" w:eastAsia="仿宋_GB2312"/>
          <w:color w:val="auto"/>
          <w:sz w:val="28"/>
          <w:szCs w:val="28"/>
          <w:lang w:val="en-US" w:eastAsia="zh-Hans"/>
        </w:rPr>
        <w:t>，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  <w:t>现将结果公示如下</w:t>
      </w:r>
    </w:p>
    <w:p>
      <w:pPr>
        <w:pStyle w:val="2"/>
        <w:spacing w:line="410" w:lineRule="auto"/>
        <w:ind w:left="109" w:right="115" w:firstLine="640"/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</w:pPr>
    </w:p>
    <w:p>
      <w:pPr>
        <w:pStyle w:val="2"/>
        <w:spacing w:line="410" w:lineRule="auto"/>
        <w:ind w:right="115"/>
        <w:jc w:val="center"/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  <w:t>一</w:t>
      </w:r>
      <w:r>
        <w:rPr>
          <w:rFonts w:hint="default" w:ascii="仿宋_GB2312" w:eastAsia="仿宋_GB2312"/>
          <w:color w:val="auto"/>
          <w:sz w:val="28"/>
          <w:szCs w:val="28"/>
          <w:lang w:eastAsia="zh-Hans"/>
        </w:rPr>
        <w:t>、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  <w:t>优秀团队</w:t>
      </w:r>
    </w:p>
    <w:tbl>
      <w:tblPr>
        <w:tblStyle w:val="6"/>
        <w:tblpPr w:leftFromText="180" w:rightFromText="180" w:vertAnchor="page" w:horzAnchor="page" w:tblpX="1171" w:tblpY="7757"/>
        <w:tblW w:w="496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3569"/>
        <w:gridCol w:w="5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3" w:hRule="atLeast"/>
        </w:trPr>
        <w:tc>
          <w:tcPr>
            <w:tcW w:w="49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  <w:t>排序</w:t>
            </w:r>
          </w:p>
        </w:tc>
        <w:tc>
          <w:tcPr>
            <w:tcW w:w="182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333333"/>
                <w:szCs w:val="21"/>
                <w:lang w:val="en-US" w:eastAsia="zh-Hans"/>
              </w:rPr>
              <w:t>团队名称</w:t>
            </w:r>
          </w:p>
        </w:tc>
        <w:tc>
          <w:tcPr>
            <w:tcW w:w="2685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  <w:lang w:eastAsia="zh-Hans"/>
              </w:rPr>
            </w:pPr>
            <w:r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6" w:hRule="atLeast"/>
        </w:trPr>
        <w:tc>
          <w:tcPr>
            <w:tcW w:w="491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color w:val="333333"/>
                <w:szCs w:val="21"/>
              </w:rPr>
              <w:t>1</w:t>
            </w:r>
          </w:p>
        </w:tc>
        <w:tc>
          <w:tcPr>
            <w:tcW w:w="182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 xml:space="preserve"> 点亮金厢红队</w:t>
            </w:r>
          </w:p>
        </w:tc>
        <w:tc>
          <w:tcPr>
            <w:tcW w:w="2685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000000"/>
                <w:lang w:eastAsia="zh-CN"/>
              </w:rPr>
              <w:t>《</w:t>
            </w: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我是小小讲解员与金厢支教活动</w:t>
            </w:r>
            <w:r>
              <w:rPr>
                <w:rFonts w:hint="default" w:ascii="宋体" w:hAnsi="宋体" w:eastAsia="宋体"/>
                <w:color w:val="000000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6" w:hRule="atLeast"/>
        </w:trPr>
        <w:tc>
          <w:tcPr>
            <w:tcW w:w="491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color w:val="333333"/>
                <w:szCs w:val="21"/>
              </w:rPr>
              <w:t>2</w:t>
            </w:r>
          </w:p>
        </w:tc>
        <w:tc>
          <w:tcPr>
            <w:tcW w:w="182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农旅振兴队</w:t>
            </w:r>
          </w:p>
        </w:tc>
        <w:tc>
          <w:tcPr>
            <w:tcW w:w="2685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lang w:eastAsia="zh-CN"/>
              </w:rPr>
              <w:t>《</w:t>
            </w: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乡村振兴战略背景下“农业+旅游”模式</w:t>
            </w:r>
          </w:p>
          <w:p>
            <w:pPr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助推乡村旅游发展的路径分析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——基于汕头市南澳县两个村庄的实地调查</w:t>
            </w:r>
            <w:r>
              <w:rPr>
                <w:rFonts w:hint="default" w:ascii="宋体" w:hAnsi="宋体" w:eastAsia="宋体"/>
                <w:color w:val="000000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6" w:hRule="atLeast"/>
        </w:trPr>
        <w:tc>
          <w:tcPr>
            <w:tcW w:w="491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color w:val="333333"/>
                <w:szCs w:val="21"/>
              </w:rPr>
              <w:t>3</w:t>
            </w:r>
          </w:p>
        </w:tc>
        <w:tc>
          <w:tcPr>
            <w:tcW w:w="1822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“清溪清我心”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三下乡小队</w:t>
            </w:r>
          </w:p>
        </w:tc>
        <w:tc>
          <w:tcPr>
            <w:tcW w:w="2685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lang w:eastAsia="zh-CN"/>
              </w:rPr>
              <w:t>《</w:t>
            </w: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“水至清尽美，乡至美尽荣”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推进乡村污水治理，建设美丽乡村繁荣发展</w:t>
            </w:r>
            <w:r>
              <w:rPr>
                <w:rFonts w:hint="default" w:ascii="宋体" w:hAnsi="宋体" w:eastAsia="宋体"/>
                <w:color w:val="000000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6" w:hRule="atLeast"/>
        </w:trPr>
        <w:tc>
          <w:tcPr>
            <w:tcW w:w="491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333333"/>
                <w:szCs w:val="21"/>
              </w:rPr>
              <w:t>4</w:t>
            </w:r>
          </w:p>
        </w:tc>
        <w:tc>
          <w:tcPr>
            <w:tcW w:w="1822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“金果果”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乡村振兴促进团</w:t>
            </w:r>
          </w:p>
        </w:tc>
        <w:tc>
          <w:tcPr>
            <w:tcW w:w="2685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lang w:eastAsia="zh-CN"/>
              </w:rPr>
              <w:t>《</w:t>
            </w: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和平县的“金果果”，和平人的“致富果”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——和平县猕猴桃产业调研实践项目</w:t>
            </w:r>
            <w:r>
              <w:rPr>
                <w:rFonts w:hint="default" w:ascii="宋体" w:hAnsi="宋体" w:eastAsia="宋体"/>
                <w:color w:val="000000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6" w:hRule="atLeast"/>
        </w:trPr>
        <w:tc>
          <w:tcPr>
            <w:tcW w:w="491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333333"/>
                <w:szCs w:val="21"/>
              </w:rPr>
              <w:t>5</w:t>
            </w:r>
          </w:p>
        </w:tc>
        <w:tc>
          <w:tcPr>
            <w:tcW w:w="1822" w:type="pct"/>
            <w:vAlign w:val="center"/>
          </w:tcPr>
          <w:p>
            <w:pPr>
              <w:tabs>
                <w:tab w:val="left" w:pos="528"/>
              </w:tabs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lang w:eastAsia="zh-CN"/>
              </w:rPr>
              <w:t>青青草原非遗守护先锋队</w:t>
            </w:r>
          </w:p>
        </w:tc>
        <w:tc>
          <w:tcPr>
            <w:tcW w:w="2685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lang w:eastAsia="zh-CN"/>
              </w:rPr>
              <w:t>《</w:t>
            </w: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启珠海之行，习非遗工艺，</w:t>
            </w:r>
          </w:p>
          <w:p>
            <w:pPr>
              <w:jc w:val="center"/>
              <w:rPr>
                <w:rFonts w:hint="default" w:ascii="宋体" w:hAnsi="宋体" w:eastAsia="宋体"/>
                <w:color w:val="000000"/>
                <w:lang w:eastAsia="zh-CN"/>
              </w:rPr>
            </w:pP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掘传统美食，践传承使命</w:t>
            </w:r>
            <w:r>
              <w:rPr>
                <w:rFonts w:hint="default" w:ascii="宋体" w:hAnsi="宋体" w:eastAsia="宋体"/>
                <w:color w:val="000000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6" w:hRule="atLeast"/>
        </w:trPr>
        <w:tc>
          <w:tcPr>
            <w:tcW w:w="491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333333"/>
                <w:szCs w:val="21"/>
              </w:rPr>
              <w:t>6</w:t>
            </w:r>
          </w:p>
        </w:tc>
        <w:tc>
          <w:tcPr>
            <w:tcW w:w="1822" w:type="pct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1"/>
                <w:szCs w:val="22"/>
                <w:lang w:eastAsia="zh-CN" w:bidi="ar-SA"/>
              </w:rPr>
            </w:pP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潮前进发队</w:t>
            </w:r>
          </w:p>
        </w:tc>
        <w:tc>
          <w:tcPr>
            <w:tcW w:w="2685" w:type="pct"/>
            <w:vAlign w:val="center"/>
          </w:tcPr>
          <w:p>
            <w:pPr>
              <w:tabs>
                <w:tab w:val="left" w:pos="1250"/>
              </w:tabs>
              <w:bidi w:val="0"/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default" w:ascii="宋体" w:hAnsi="宋体" w:eastAsia="宋体" w:cstheme="minorBidi"/>
                <w:color w:val="000000"/>
                <w:kern w:val="2"/>
                <w:sz w:val="21"/>
                <w:szCs w:val="22"/>
                <w:lang w:eastAsia="zh-CN" w:bidi="ar-SA"/>
              </w:rPr>
              <w:t>《学党史、弘茶艺、传潮汕文化》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6" w:hRule="atLeast"/>
        </w:trPr>
        <w:tc>
          <w:tcPr>
            <w:tcW w:w="491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333333"/>
                <w:szCs w:val="21"/>
              </w:rPr>
              <w:t>7</w:t>
            </w:r>
          </w:p>
        </w:tc>
        <w:tc>
          <w:tcPr>
            <w:tcW w:w="1822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lang w:eastAsia="zh-CN"/>
              </w:rPr>
            </w:pPr>
            <w:r>
              <w:rPr>
                <w:rFonts w:hint="default" w:ascii="宋体" w:hAnsi="宋体" w:eastAsia="宋体"/>
                <w:color w:val="000000"/>
                <w:highlight w:val="none"/>
                <w:lang w:val="en-US" w:eastAsia="zh-CN"/>
              </w:rPr>
              <w:t>筑梦</w:t>
            </w:r>
            <w:r>
              <w:rPr>
                <w:rFonts w:hint="eastAsia" w:ascii="宋体" w:hAnsi="宋体" w:eastAsia="宋体"/>
                <w:color w:val="000000"/>
                <w:highlight w:val="none"/>
                <w:lang w:val="en-US" w:eastAsia="zh-Hans"/>
              </w:rPr>
              <w:t>揭西</w:t>
            </w:r>
            <w:r>
              <w:rPr>
                <w:rFonts w:hint="default" w:ascii="宋体" w:hAnsi="宋体" w:eastAsia="宋体"/>
                <w:color w:val="000000"/>
                <w:highlight w:val="none"/>
                <w:lang w:val="en-US" w:eastAsia="zh-CN"/>
              </w:rPr>
              <w:t>队</w:t>
            </w:r>
          </w:p>
        </w:tc>
        <w:tc>
          <w:tcPr>
            <w:tcW w:w="2685" w:type="pct"/>
            <w:vAlign w:val="center"/>
          </w:tcPr>
          <w:p>
            <w:pPr>
              <w:tabs>
                <w:tab w:val="left" w:pos="1831"/>
              </w:tabs>
              <w:jc w:val="center"/>
              <w:rPr>
                <w:rFonts w:hint="default" w:ascii="宋体" w:hAnsi="宋体" w:eastAsia="宋体"/>
                <w:color w:val="000000"/>
                <w:lang w:eastAsia="zh-CN"/>
              </w:rPr>
            </w:pPr>
            <w:r>
              <w:rPr>
                <w:rFonts w:hint="default" w:ascii="宋体" w:hAnsi="宋体" w:eastAsia="宋体"/>
                <w:color w:val="000000"/>
                <w:lang w:eastAsia="zh-CN"/>
              </w:rPr>
              <w:t>《弘扬地域特色文化，乡村振兴走前列”</w:t>
            </w:r>
          </w:p>
          <w:p>
            <w:pPr>
              <w:tabs>
                <w:tab w:val="left" w:pos="1831"/>
              </w:tabs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lang w:eastAsia="zh-CN"/>
              </w:rPr>
              <w:t>——地区特色文化助力乡村振兴的路径调研》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6" w:hRule="atLeast"/>
        </w:trPr>
        <w:tc>
          <w:tcPr>
            <w:tcW w:w="491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333333"/>
                <w:szCs w:val="21"/>
              </w:rPr>
              <w:t>8</w:t>
            </w:r>
          </w:p>
        </w:tc>
        <w:tc>
          <w:tcPr>
            <w:tcW w:w="1822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听风小队</w:t>
            </w:r>
          </w:p>
        </w:tc>
        <w:tc>
          <w:tcPr>
            <w:tcW w:w="2685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lang w:eastAsia="zh-CN"/>
              </w:rPr>
              <w:t>《</w:t>
            </w: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疫情背景下潮汕非物质文化遗产</w:t>
            </w:r>
          </w:p>
          <w:p>
            <w:pPr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英歌舞的传承和发展</w:t>
            </w:r>
            <w:r>
              <w:rPr>
                <w:rFonts w:hint="default" w:ascii="宋体" w:hAnsi="宋体" w:eastAsia="宋体"/>
                <w:color w:val="000000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6" w:hRule="atLeast"/>
        </w:trPr>
        <w:tc>
          <w:tcPr>
            <w:tcW w:w="491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333333"/>
                <w:szCs w:val="21"/>
              </w:rPr>
              <w:t>9</w:t>
            </w:r>
          </w:p>
        </w:tc>
        <w:tc>
          <w:tcPr>
            <w:tcW w:w="1822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“果缘建城，以农促兴”实践观察团</w:t>
            </w:r>
          </w:p>
        </w:tc>
        <w:tc>
          <w:tcPr>
            <w:tcW w:w="2685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lang w:eastAsia="zh-CN"/>
              </w:rPr>
              <w:t>《</w:t>
            </w: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郁南无核黄皮产业对郁南县乡村振兴的</w:t>
            </w:r>
          </w:p>
          <w:p>
            <w:pPr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推动路径研究——以建城镇为例</w:t>
            </w:r>
            <w:r>
              <w:rPr>
                <w:rFonts w:hint="default" w:ascii="宋体" w:hAnsi="宋体" w:eastAsia="宋体"/>
                <w:color w:val="000000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6" w:hRule="atLeast"/>
        </w:trPr>
        <w:tc>
          <w:tcPr>
            <w:tcW w:w="491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333333"/>
                <w:szCs w:val="21"/>
              </w:rPr>
              <w:t>10</w:t>
            </w:r>
          </w:p>
        </w:tc>
        <w:tc>
          <w:tcPr>
            <w:tcW w:w="1822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星火茂芝筑梦小队</w:t>
            </w:r>
          </w:p>
        </w:tc>
        <w:tc>
          <w:tcPr>
            <w:tcW w:w="2685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lang w:eastAsia="zh-CN"/>
              </w:rPr>
              <w:t>《</w:t>
            </w: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红色文化传承下的乡村振兴现状探究</w:t>
            </w:r>
          </w:p>
          <w:p>
            <w:pPr>
              <w:jc w:val="center"/>
              <w:outlineLvl w:val="9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——基于茂芝会议红色调研</w:t>
            </w:r>
            <w:r>
              <w:rPr>
                <w:rFonts w:hint="default" w:ascii="宋体" w:hAnsi="宋体" w:eastAsia="宋体"/>
                <w:color w:val="000000"/>
                <w:lang w:eastAsia="zh-CN"/>
              </w:rPr>
              <w:t>》</w:t>
            </w:r>
          </w:p>
        </w:tc>
      </w:tr>
    </w:tbl>
    <w:p>
      <w:pPr>
        <w:pStyle w:val="2"/>
        <w:spacing w:line="410" w:lineRule="auto"/>
        <w:ind w:right="115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</w:p>
    <w:p>
      <w:pPr>
        <w:pStyle w:val="2"/>
        <w:spacing w:line="410" w:lineRule="auto"/>
        <w:ind w:right="115"/>
        <w:jc w:val="center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  <w:t>二</w:t>
      </w:r>
      <w:r>
        <w:rPr>
          <w:rFonts w:hint="default" w:ascii="仿宋_GB2312" w:eastAsia="仿宋_GB2312"/>
          <w:color w:val="auto"/>
          <w:sz w:val="28"/>
          <w:szCs w:val="28"/>
          <w:lang w:eastAsia="zh-Hans"/>
        </w:rPr>
        <w:t>、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  <w:t>优秀视频</w:t>
      </w:r>
    </w:p>
    <w:tbl>
      <w:tblPr>
        <w:tblStyle w:val="6"/>
        <w:tblpPr w:leftFromText="180" w:rightFromText="180" w:vertAnchor="page" w:horzAnchor="page" w:tblpX="1154" w:tblpY="4516"/>
        <w:tblW w:w="9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5815"/>
        <w:gridCol w:w="2924"/>
      </w:tblGrid>
      <w:tr>
        <w:trPr>
          <w:trHeight w:val="603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  <w:t>排序</w:t>
            </w:r>
          </w:p>
        </w:tc>
        <w:tc>
          <w:tcPr>
            <w:tcW w:w="581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333333"/>
                <w:szCs w:val="21"/>
                <w:lang w:val="en-US" w:eastAsia="zh-Hans"/>
              </w:rPr>
              <w:t>视频</w:t>
            </w:r>
            <w:r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  <w:t>名称</w:t>
            </w:r>
          </w:p>
        </w:tc>
        <w:tc>
          <w:tcPr>
            <w:tcW w:w="292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  <w:lang w:eastAsia="zh-Hans"/>
              </w:rPr>
            </w:pPr>
            <w:r>
              <w:rPr>
                <w:rFonts w:hint="eastAsia" w:ascii="宋体" w:hAnsi="宋体" w:eastAsia="宋体"/>
                <w:b/>
                <w:bCs/>
                <w:color w:val="333333"/>
                <w:szCs w:val="21"/>
                <w:lang w:val="en-US" w:eastAsia="zh-Hans"/>
              </w:rPr>
              <w:t>团队名称</w:t>
            </w:r>
          </w:p>
        </w:tc>
      </w:tr>
      <w:tr>
        <w:trPr>
          <w:trHeight w:val="936" w:hRule="atLeast"/>
        </w:trPr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color w:val="333333"/>
                <w:szCs w:val="21"/>
              </w:rPr>
              <w:t>1</w:t>
            </w:r>
          </w:p>
        </w:tc>
        <w:tc>
          <w:tcPr>
            <w:tcW w:w="581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000000"/>
                <w:lang w:eastAsia="zh-CN"/>
              </w:rPr>
              <w:t>《</w:t>
            </w: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我是小小讲解员与金厢支教活动</w:t>
            </w:r>
            <w:r>
              <w:rPr>
                <w:rFonts w:hint="default" w:ascii="宋体" w:hAnsi="宋体" w:eastAsia="宋体"/>
                <w:color w:val="000000"/>
                <w:lang w:eastAsia="zh-CN"/>
              </w:rPr>
              <w:t>》</w:t>
            </w:r>
          </w:p>
        </w:tc>
        <w:tc>
          <w:tcPr>
            <w:tcW w:w="292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 xml:space="preserve">  点亮金厢红队</w:t>
            </w:r>
          </w:p>
        </w:tc>
      </w:tr>
      <w:tr>
        <w:trPr>
          <w:trHeight w:val="936" w:hRule="atLeast"/>
        </w:trPr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color w:val="333333"/>
                <w:szCs w:val="21"/>
              </w:rPr>
              <w:t>2</w:t>
            </w:r>
          </w:p>
        </w:tc>
        <w:tc>
          <w:tcPr>
            <w:tcW w:w="581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lang w:eastAsia="zh-CN"/>
              </w:rPr>
              <w:t>《</w:t>
            </w: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乡村振兴战略背景下“农业+旅游”模式</w:t>
            </w:r>
          </w:p>
          <w:p>
            <w:pPr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助推乡村旅游发展的路径分析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——基于汕头市南澳县两个村庄的实地调查</w:t>
            </w:r>
            <w:r>
              <w:rPr>
                <w:rFonts w:hint="default" w:ascii="宋体" w:hAnsi="宋体" w:eastAsia="宋体"/>
                <w:color w:val="000000"/>
                <w:lang w:eastAsia="zh-CN"/>
              </w:rPr>
              <w:t>》</w:t>
            </w:r>
          </w:p>
        </w:tc>
        <w:tc>
          <w:tcPr>
            <w:tcW w:w="292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农旅振兴队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6" w:hRule="atLeast"/>
        </w:trPr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color w:val="333333"/>
                <w:szCs w:val="21"/>
              </w:rPr>
              <w:t>3</w:t>
            </w:r>
          </w:p>
        </w:tc>
        <w:tc>
          <w:tcPr>
            <w:tcW w:w="581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000000"/>
                <w:lang w:eastAsia="zh-CN"/>
              </w:rPr>
              <w:t>《</w:t>
            </w: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观中华昌盛 延红色火炬</w:t>
            </w:r>
            <w:r>
              <w:rPr>
                <w:rFonts w:hint="default" w:ascii="宋体" w:hAnsi="宋体" w:eastAsia="宋体"/>
                <w:color w:val="000000"/>
                <w:lang w:eastAsia="zh-CN"/>
              </w:rPr>
              <w:t>》</w:t>
            </w:r>
          </w:p>
        </w:tc>
        <w:tc>
          <w:tcPr>
            <w:tcW w:w="292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火炬先锋队</w:t>
            </w:r>
          </w:p>
        </w:tc>
      </w:tr>
      <w:tr>
        <w:trPr>
          <w:trHeight w:val="936" w:hRule="atLeast"/>
        </w:trPr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333333"/>
                <w:szCs w:val="21"/>
              </w:rPr>
              <w:t>4</w:t>
            </w:r>
          </w:p>
        </w:tc>
        <w:tc>
          <w:tcPr>
            <w:tcW w:w="581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lang w:eastAsia="zh-CN"/>
              </w:rPr>
              <w:t>《</w:t>
            </w: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“水至清尽美</w:t>
            </w:r>
            <w:r>
              <w:rPr>
                <w:rFonts w:hint="default" w:ascii="宋体" w:hAnsi="宋体" w:eastAsia="宋体"/>
                <w:color w:val="000000"/>
                <w:lang w:eastAsia="zh-CN"/>
              </w:rPr>
              <w:t>，</w:t>
            </w: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乡至美尽荣”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推进乡村污水治理，建设美丽乡村繁荣发展</w:t>
            </w:r>
            <w:r>
              <w:rPr>
                <w:rFonts w:hint="default" w:ascii="宋体" w:hAnsi="宋体" w:eastAsia="宋体"/>
                <w:color w:val="000000"/>
                <w:lang w:eastAsia="zh-CN"/>
              </w:rPr>
              <w:t>》</w:t>
            </w:r>
          </w:p>
        </w:tc>
        <w:tc>
          <w:tcPr>
            <w:tcW w:w="292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“清溪清我心”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三下乡小队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6" w:hRule="atLeast"/>
        </w:trPr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333333"/>
                <w:szCs w:val="21"/>
              </w:rPr>
              <w:t>5</w:t>
            </w:r>
          </w:p>
        </w:tc>
        <w:tc>
          <w:tcPr>
            <w:tcW w:w="581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highlight w:val="none"/>
                <w:lang w:val="en-US" w:eastAsia="zh-CN"/>
              </w:rPr>
            </w:pPr>
            <w:bookmarkStart w:id="0" w:name="_GoBack"/>
            <w:r>
              <w:rPr>
                <w:rFonts w:hint="default" w:ascii="宋体" w:hAnsi="宋体" w:eastAsia="宋体"/>
                <w:color w:val="000000"/>
                <w:highlight w:val="none"/>
                <w:lang w:eastAsia="zh-CN"/>
              </w:rPr>
              <w:t>《</w:t>
            </w:r>
            <w:r>
              <w:rPr>
                <w:rFonts w:hint="default" w:ascii="宋体" w:hAnsi="宋体" w:eastAsia="宋体"/>
                <w:color w:val="000000"/>
                <w:highlight w:val="none"/>
                <w:lang w:val="en-US" w:eastAsia="zh-CN"/>
              </w:rPr>
              <w:t>郁南无核黄皮产业对郁南县乡村振兴的</w:t>
            </w:r>
          </w:p>
          <w:p>
            <w:pPr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highlight w:val="none"/>
                <w:lang w:val="en-US" w:eastAsia="zh-CN"/>
              </w:rPr>
              <w:t>推动路径研究——以建城镇为例</w:t>
            </w:r>
            <w:r>
              <w:rPr>
                <w:rFonts w:hint="default" w:ascii="宋体" w:hAnsi="宋体" w:eastAsia="宋体"/>
                <w:color w:val="000000"/>
                <w:highlight w:val="none"/>
                <w:lang w:eastAsia="zh-CN"/>
              </w:rPr>
              <w:t>》</w:t>
            </w:r>
            <w:bookmarkEnd w:id="0"/>
          </w:p>
        </w:tc>
        <w:tc>
          <w:tcPr>
            <w:tcW w:w="292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“果缘建城</w:t>
            </w:r>
            <w:r>
              <w:rPr>
                <w:rFonts w:hint="default" w:ascii="宋体" w:hAnsi="宋体" w:eastAsia="宋体"/>
                <w:color w:val="000000"/>
                <w:lang w:eastAsia="zh-CN"/>
              </w:rPr>
              <w:t>，</w:t>
            </w: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以农促兴”实践观察团</w:t>
            </w:r>
          </w:p>
        </w:tc>
      </w:tr>
    </w:tbl>
    <w:p>
      <w:pPr>
        <w:pStyle w:val="2"/>
        <w:spacing w:line="410" w:lineRule="auto"/>
        <w:ind w:right="115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</w:p>
    <w:tbl>
      <w:tblPr>
        <w:tblStyle w:val="6"/>
        <w:tblpPr w:leftFromText="180" w:rightFromText="180" w:vertAnchor="page" w:horzAnchor="page" w:tblpX="1154" w:tblpY="11303"/>
        <w:tblW w:w="9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5812"/>
        <w:gridCol w:w="2946"/>
      </w:tblGrid>
      <w:tr>
        <w:trPr>
          <w:trHeight w:val="603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  <w:t>排序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333333"/>
                <w:szCs w:val="21"/>
                <w:lang w:val="en-US" w:eastAsia="zh-Hans"/>
              </w:rPr>
              <w:t>调研报告</w:t>
            </w:r>
            <w:r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  <w:t>名称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  <w:lang w:eastAsia="zh-Hans"/>
              </w:rPr>
            </w:pPr>
            <w:r>
              <w:rPr>
                <w:rFonts w:hint="eastAsia" w:ascii="宋体" w:hAnsi="宋体" w:eastAsia="宋体"/>
                <w:b/>
                <w:bCs/>
                <w:color w:val="333333"/>
                <w:szCs w:val="21"/>
                <w:lang w:val="en-US" w:eastAsia="zh-Hans"/>
              </w:rPr>
              <w:t>团队名称</w:t>
            </w:r>
          </w:p>
        </w:tc>
      </w:tr>
      <w:tr>
        <w:trPr>
          <w:trHeight w:val="716" w:hRule="atLeast"/>
        </w:trPr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color w:val="333333"/>
                <w:szCs w:val="21"/>
              </w:rPr>
              <w:t>1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000000"/>
                <w:lang w:eastAsia="zh-CN"/>
              </w:rPr>
              <w:t>《</w:t>
            </w: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乡村振兴战略背景下“农业+旅游”模式助推乡村旅游发展的路径分析</w:t>
            </w:r>
            <w:r>
              <w:rPr>
                <w:rFonts w:hint="default" w:ascii="宋体" w:hAnsi="宋体" w:eastAsia="宋体"/>
                <w:color w:val="000000"/>
                <w:lang w:eastAsia="zh-CN"/>
              </w:rPr>
              <w:t>》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 xml:space="preserve"> 农旅振兴队</w:t>
            </w:r>
          </w:p>
        </w:tc>
      </w:tr>
      <w:tr>
        <w:trPr>
          <w:trHeight w:val="716" w:hRule="atLeast"/>
        </w:trPr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color w:val="333333"/>
                <w:szCs w:val="21"/>
              </w:rPr>
              <w:t>2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000000"/>
                <w:lang w:eastAsia="zh-CN"/>
              </w:rPr>
              <w:t>《</w:t>
            </w: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关于数字政府的相关落实举措“粤省事”小程序的使用情况的调查研究</w:t>
            </w:r>
            <w:r>
              <w:rPr>
                <w:rFonts w:hint="default" w:ascii="宋体" w:hAnsi="宋体" w:eastAsia="宋体"/>
                <w:color w:val="000000"/>
                <w:lang w:eastAsia="zh-CN"/>
              </w:rPr>
              <w:t>》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粤科佳研实践队</w:t>
            </w:r>
          </w:p>
        </w:tc>
      </w:tr>
      <w:tr>
        <w:trPr>
          <w:trHeight w:val="716" w:hRule="atLeast"/>
        </w:trPr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color w:val="333333"/>
                <w:szCs w:val="21"/>
              </w:rPr>
              <w:t>3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000000"/>
                <w:lang w:eastAsia="zh-CN"/>
              </w:rPr>
              <w:t>《</w:t>
            </w: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“果缘建城，以农促兴”实践观察团调研报告</w:t>
            </w:r>
            <w:r>
              <w:rPr>
                <w:rFonts w:hint="default" w:ascii="宋体" w:hAnsi="宋体" w:eastAsia="宋体"/>
                <w:color w:val="000000"/>
                <w:lang w:eastAsia="zh-CN"/>
              </w:rPr>
              <w:t>》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“果缘建城，以农促兴”实践观察团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6" w:hRule="atLeast"/>
        </w:trPr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333333"/>
                <w:szCs w:val="21"/>
              </w:rPr>
              <w:t>4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lang w:eastAsia="zh-CN"/>
              </w:rPr>
              <w:t>《</w:t>
            </w: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供需视角下儿童公共服务现状、问题与对策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——以中山市南朗街道为例</w:t>
            </w:r>
            <w:r>
              <w:rPr>
                <w:rFonts w:hint="default" w:ascii="宋体" w:hAnsi="宋体" w:eastAsia="宋体"/>
                <w:color w:val="000000"/>
                <w:lang w:eastAsia="zh-CN"/>
              </w:rPr>
              <w:t>》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摆脱冷气实践小组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6" w:hRule="atLeast"/>
        </w:trPr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333333"/>
                <w:szCs w:val="21"/>
              </w:rPr>
            </w:pPr>
            <w:r>
              <w:rPr>
                <w:rFonts w:hint="default" w:ascii="宋体" w:hAnsi="宋体" w:eastAsia="宋体"/>
                <w:color w:val="333333"/>
                <w:szCs w:val="21"/>
              </w:rPr>
              <w:t>5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lang w:eastAsia="zh-CN"/>
              </w:rPr>
              <w:t>《</w:t>
            </w: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揭西县地方特色文化助力乡村振兴的路径研究</w:t>
            </w:r>
            <w:r>
              <w:rPr>
                <w:rFonts w:hint="default" w:ascii="宋体" w:hAnsi="宋体" w:eastAsia="宋体"/>
                <w:color w:val="000000"/>
                <w:lang w:eastAsia="zh-CN"/>
              </w:rPr>
              <w:t>》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lang w:val="en-US" w:eastAsia="zh-CN"/>
              </w:rPr>
              <w:t>筑梦潮汕队</w:t>
            </w:r>
          </w:p>
        </w:tc>
      </w:tr>
    </w:tbl>
    <w:p>
      <w:pPr>
        <w:pStyle w:val="2"/>
        <w:spacing w:line="410" w:lineRule="auto"/>
        <w:ind w:right="115"/>
        <w:jc w:val="center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  <w:t>三</w:t>
      </w:r>
      <w:r>
        <w:rPr>
          <w:rFonts w:hint="default" w:ascii="仿宋_GB2312" w:eastAsia="仿宋_GB2312"/>
          <w:color w:val="auto"/>
          <w:sz w:val="28"/>
          <w:szCs w:val="28"/>
          <w:lang w:eastAsia="zh-Hans"/>
        </w:rPr>
        <w:t>、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  <w:t>优秀调研报告</w:t>
      </w:r>
    </w:p>
    <w:p>
      <w:pPr>
        <w:pStyle w:val="2"/>
        <w:spacing w:line="410" w:lineRule="auto"/>
        <w:ind w:right="115" w:firstLine="560" w:firstLineChars="20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本名单公示期自202</w:t>
      </w: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2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年</w:t>
      </w: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9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月</w:t>
      </w: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21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日至202</w:t>
      </w: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2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年</w:t>
      </w: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9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月</w:t>
      </w: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23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日17:00，如对公示结果有异议，请于公示期内通过实名和书面形式向校团委实践创新部反映。反映情况要自报或签署真实姓名，不报或不签署真实姓名的以及超过公示期的，一律不予受理。</w:t>
      </w:r>
    </w:p>
    <w:p>
      <w:pPr>
        <w:pStyle w:val="2"/>
        <w:spacing w:line="410" w:lineRule="auto"/>
        <w:ind w:left="109" w:right="115" w:firstLine="640"/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联系人：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  <w:t>蔡祥淼</w:t>
      </w:r>
    </w:p>
    <w:p>
      <w:pPr>
        <w:pStyle w:val="2"/>
        <w:spacing w:line="410" w:lineRule="auto"/>
        <w:ind w:left="109" w:right="115" w:firstLine="640"/>
        <w:rPr>
          <w:rFonts w:hint="default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办公电话</w:t>
      </w: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：13750065597</w:t>
      </w:r>
    </w:p>
    <w:p>
      <w:pPr>
        <w:pStyle w:val="2"/>
        <w:spacing w:line="410" w:lineRule="auto"/>
        <w:ind w:left="109" w:right="115" w:firstLine="64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办公地点</w:t>
      </w: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：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梅一梅二连廊团委（</w:t>
      </w: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3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） </w:t>
      </w:r>
    </w:p>
    <w:p>
      <w:pPr>
        <w:pStyle w:val="2"/>
        <w:spacing w:line="410" w:lineRule="auto"/>
        <w:ind w:right="115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</w:p>
    <w:p>
      <w:pPr>
        <w:pStyle w:val="2"/>
        <w:spacing w:line="410" w:lineRule="auto"/>
        <w:ind w:right="115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</w:p>
    <w:p>
      <w:pPr>
        <w:pStyle w:val="2"/>
        <w:spacing w:line="410" w:lineRule="auto"/>
        <w:ind w:left="109" w:right="115" w:firstLine="640"/>
        <w:jc w:val="right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共青团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  <w:t>珠海科技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学院委员会</w:t>
      </w:r>
    </w:p>
    <w:p>
      <w:pPr>
        <w:pStyle w:val="2"/>
        <w:spacing w:line="410" w:lineRule="auto"/>
        <w:ind w:left="109" w:right="115" w:firstLine="640"/>
        <w:jc w:val="right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                                            202</w:t>
      </w: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2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年</w:t>
      </w: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9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月</w:t>
      </w: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21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日</w:t>
      </w: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思源宋体 CN">
    <w:panose1 w:val="02020500000000000000"/>
    <w:charset w:val="86"/>
    <w:family w:val="auto"/>
    <w:pitch w:val="default"/>
    <w:sig w:usb0="20000083" w:usb1="2ADF3C10" w:usb2="00000016" w:usb3="00000000" w:csb0="60060107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7C"/>
    <w:rsid w:val="0030198B"/>
    <w:rsid w:val="00734153"/>
    <w:rsid w:val="0084607C"/>
    <w:rsid w:val="00EC6582"/>
    <w:rsid w:val="00F0032E"/>
    <w:rsid w:val="03F3220B"/>
    <w:rsid w:val="0BFDB1F4"/>
    <w:rsid w:val="24F10781"/>
    <w:rsid w:val="292403CA"/>
    <w:rsid w:val="331A6A81"/>
    <w:rsid w:val="37B47457"/>
    <w:rsid w:val="37F758D5"/>
    <w:rsid w:val="381F8D20"/>
    <w:rsid w:val="3947160C"/>
    <w:rsid w:val="39A3475E"/>
    <w:rsid w:val="3F6DD3C5"/>
    <w:rsid w:val="475E1D8E"/>
    <w:rsid w:val="48DC5F3C"/>
    <w:rsid w:val="5CFF7310"/>
    <w:rsid w:val="5E6537B4"/>
    <w:rsid w:val="683B115C"/>
    <w:rsid w:val="7663E9A9"/>
    <w:rsid w:val="7E6AAAD0"/>
    <w:rsid w:val="7FD705F2"/>
    <w:rsid w:val="E9F998B5"/>
    <w:rsid w:val="FBFFDCA1"/>
    <w:rsid w:val="FFF7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" w:hAnsi="仿宋" w:eastAsia="仿宋" w:cs="仿宋"/>
      <w:sz w:val="32"/>
      <w:szCs w:val="32"/>
      <w:lang w:val="zh-CN" w:eastAsia="zh-CN" w:bidi="zh-CN"/>
    </w:r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Unresolved Mention"/>
    <w:basedOn w:val="3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832</Characters>
  <Lines>6</Lines>
  <Paragraphs>1</Paragraphs>
  <ScaleCrop>false</ScaleCrop>
  <LinksUpToDate>false</LinksUpToDate>
  <CharactersWithSpaces>976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2020-12-07T00:42:00Z</dcterms:created>
  <dc:creator>ING R</dc:creator>
  <cp:lastModifiedBy>chenkailin</cp:lastModifiedBy>
  <dcterms:modified xsi:type="dcterms:W3CDTF">2022-09-22T16:53:36Z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42D4C9C2121FD27028850B63565DBF2B</vt:lpwstr>
  </property>
</Properties>
</file>