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instrText xml:space="preserve"> HYPERLINK "http://youth.upc.edu.cn/_upload/article/files/5d/b6/023c9ed74a99880f0cd369e255b8/fee9be67-fd3d-4d2b-a290-e6c481391c99.doc"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附件2：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59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240" w:line="360" w:lineRule="auto"/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ascii="华文中宋" w:hAnsi="华文中宋" w:eastAsia="华文中宋"/>
                <w:sz w:val="36"/>
              </w:rPr>
              <w:t>学生代表请假申请表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性别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所在学院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班级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联系方式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32"/>
                <w:lang w:val="en-US" w:eastAsia="zh-CN"/>
              </w:rPr>
            </w:pPr>
            <w:r>
              <w:rPr>
                <w:rFonts w:ascii="宋体" w:hAnsi="宋体" w:eastAsia="宋体"/>
                <w:sz w:val="32"/>
              </w:rPr>
              <w:t>是否为代表团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团长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请假事由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基层团委审核意见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z w:val="32"/>
              </w:rPr>
            </w:pPr>
          </w:p>
          <w:p>
            <w:pPr>
              <w:rPr>
                <w:rFonts w:ascii="宋体" w:hAnsi="宋体" w:eastAsia="宋体"/>
                <w:sz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</w:t>
            </w:r>
            <w:r>
              <w:rPr>
                <w:rFonts w:ascii="宋体" w:hAnsi="宋体" w:eastAsia="宋体"/>
                <w:sz w:val="24"/>
              </w:rPr>
              <w:t>团委书记签字</w:t>
            </w:r>
            <w:r>
              <w:rPr>
                <w:rFonts w:hint="eastAsia" w:ascii="宋体" w:hAnsi="宋体" w:eastAsia="宋体"/>
                <w:sz w:val="24"/>
              </w:rPr>
              <w:t>: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(公章)         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年   月   日    </w:t>
            </w:r>
          </w:p>
        </w:tc>
      </w:tr>
    </w:tbl>
    <w:p/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3A57"/>
    <w:rsid w:val="39E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2020-11-20T09:38:00Z</dcterms:created>
  <dc:creator>3</dc:creator>
  <cp:lastModifiedBy>3</cp:lastModifiedBy>
  <dcterms:modified xsi:type="dcterms:W3CDTF">2020-11-20T09:38:54Z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