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CBFD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20" w:lineRule="exact"/>
        <w:jc w:val="left"/>
        <w:textAlignment w:val="auto"/>
        <w:rPr>
          <w:rFonts w:hint="default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附件2：</w:t>
      </w:r>
    </w:p>
    <w:p w14:paraId="71DD0882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20CA99D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珠海科技学院2025年暑期“三下乡”社会实践活动暨广东青年大学生“百千万工程”突击队行动</w:t>
      </w:r>
    </w:p>
    <w:p w14:paraId="75A41D64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优秀团队申报表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25"/>
        <w:gridCol w:w="313"/>
        <w:gridCol w:w="1024"/>
        <w:gridCol w:w="1567"/>
        <w:gridCol w:w="1958"/>
        <w:gridCol w:w="306"/>
        <w:gridCol w:w="2518"/>
      </w:tblGrid>
      <w:tr w14:paraId="466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134FA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603" w:type="pct"/>
            <w:gridSpan w:val="3"/>
            <w:noWrap w:val="0"/>
            <w:vAlign w:val="center"/>
          </w:tcPr>
          <w:p w14:paraId="4D6CE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10EC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所属院系</w:t>
            </w:r>
          </w:p>
        </w:tc>
        <w:tc>
          <w:tcPr>
            <w:tcW w:w="1390" w:type="pct"/>
            <w:noWrap w:val="0"/>
            <w:vAlign w:val="center"/>
          </w:tcPr>
          <w:p w14:paraId="6701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B2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5E996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需求单位</w:t>
            </w:r>
          </w:p>
        </w:tc>
        <w:tc>
          <w:tcPr>
            <w:tcW w:w="1603" w:type="pct"/>
            <w:gridSpan w:val="3"/>
            <w:noWrap w:val="0"/>
            <w:vAlign w:val="center"/>
          </w:tcPr>
          <w:p w14:paraId="16F30A97">
            <w:pPr>
              <w:pStyle w:val="2"/>
              <w:ind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2784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服务地址</w:t>
            </w:r>
          </w:p>
        </w:tc>
        <w:tc>
          <w:tcPr>
            <w:tcW w:w="1390" w:type="pct"/>
            <w:noWrap w:val="0"/>
            <w:vAlign w:val="center"/>
          </w:tcPr>
          <w:p w14:paraId="3548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（写到县镇村）</w:t>
            </w:r>
          </w:p>
        </w:tc>
      </w:tr>
      <w:tr w14:paraId="4307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6838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  <w:t>队伍名称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6F656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24A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（如队伍有原名称，请补充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</w:tr>
      <w:tr w14:paraId="277D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5488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2758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□持续服务项目（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年起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    □当年新结对项目</w:t>
            </w:r>
          </w:p>
        </w:tc>
      </w:tr>
      <w:tr w14:paraId="40BF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05628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主要服务领域</w:t>
            </w:r>
          </w:p>
          <w:p w14:paraId="20AF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限1项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305CB6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□岭南特色产业 □海洋产业 □乡村集体经济 □绿美广东</w:t>
            </w:r>
          </w:p>
          <w:p w14:paraId="1CAD38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□县域科技服务 □乡村规划建设 □文化创意和保育</w:t>
            </w:r>
          </w:p>
          <w:p w14:paraId="669820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□古建筑活化 □乡村公共服务 □决策咨询</w:t>
            </w:r>
          </w:p>
        </w:tc>
      </w:tr>
      <w:tr w14:paraId="1DBB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3802A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  <w:t>特色标签</w:t>
            </w:r>
          </w:p>
          <w:p w14:paraId="7AB9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0D2209D8">
            <w:pPr>
              <w:spacing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人工智能+”突击队  </w:t>
            </w:r>
          </w:p>
          <w:p w14:paraId="1EBF3EA9">
            <w:pPr>
              <w:spacing w:line="0" w:lineRule="atLeast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“文创+”突击队</w:t>
            </w:r>
          </w:p>
          <w:p w14:paraId="48CF5132"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“科创+”突击队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（“挑战杯”“攀登计划”“中国国际大学生创新大赛”）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□“短视频创作”突击队（为地方拍摄高质量农文旅宣传片）                                      □服务“双百行动”突击队</w:t>
            </w:r>
          </w:p>
          <w:p w14:paraId="56E9B98F"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□“1到N”突击队（项目服务多个需求）</w:t>
            </w:r>
          </w:p>
          <w:p w14:paraId="39DAD890">
            <w:pPr>
              <w:pStyle w:val="2"/>
              <w:spacing w:line="0" w:lineRule="atLeast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□无</w:t>
            </w:r>
          </w:p>
        </w:tc>
      </w:tr>
      <w:tr w14:paraId="120F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restart"/>
            <w:noWrap w:val="0"/>
            <w:vAlign w:val="center"/>
          </w:tcPr>
          <w:p w14:paraId="4EAED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团队成员</w:t>
            </w:r>
          </w:p>
        </w:tc>
        <w:tc>
          <w:tcPr>
            <w:tcW w:w="4643" w:type="pct"/>
            <w:gridSpan w:val="7"/>
            <w:noWrap w:val="0"/>
            <w:vAlign w:val="center"/>
          </w:tcPr>
          <w:p w14:paraId="1733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队长</w:t>
            </w:r>
          </w:p>
        </w:tc>
      </w:tr>
      <w:tr w14:paraId="05F4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AE73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5E97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18553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65" w:type="pct"/>
            <w:noWrap w:val="0"/>
            <w:vAlign w:val="center"/>
          </w:tcPr>
          <w:p w14:paraId="6D55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6214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26D0D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3622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7007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777B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466D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7738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36EC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51B46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01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063F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43" w:type="pct"/>
            <w:gridSpan w:val="7"/>
            <w:noWrap w:val="0"/>
            <w:vAlign w:val="center"/>
          </w:tcPr>
          <w:p w14:paraId="30562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队员（不超过20人）</w:t>
            </w:r>
          </w:p>
        </w:tc>
      </w:tr>
      <w:tr w14:paraId="7E78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9756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20B5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095F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65" w:type="pct"/>
            <w:noWrap w:val="0"/>
            <w:vAlign w:val="center"/>
          </w:tcPr>
          <w:p w14:paraId="561E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4B1D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28F5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658F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1EDDE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6A6CA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F89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0E81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33991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849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F9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034E3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0EBFB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505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E46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9137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7181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BAE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A17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7556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B27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5985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266D2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5BB84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0E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185D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10FDC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9A5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346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BA7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CF6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F35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5B0D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19C96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E08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0BA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0E6DC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4C102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014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D00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6356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CD96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6BB6F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7460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515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298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23088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4C23C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1AE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072DD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AF0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61AC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  <w:t>可另加行</w:t>
            </w:r>
          </w:p>
        </w:tc>
      </w:tr>
      <w:tr w14:paraId="3432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restart"/>
            <w:noWrap w:val="0"/>
            <w:vAlign w:val="center"/>
          </w:tcPr>
          <w:p w14:paraId="7E85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  <w:tc>
          <w:tcPr>
            <w:tcW w:w="573" w:type="pct"/>
            <w:gridSpan w:val="2"/>
            <w:noWrap w:val="0"/>
            <w:vAlign w:val="center"/>
          </w:tcPr>
          <w:p w14:paraId="570A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0EEE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865" w:type="pct"/>
            <w:noWrap w:val="0"/>
            <w:vAlign w:val="center"/>
          </w:tcPr>
          <w:p w14:paraId="6D7E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6785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3699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90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5FE9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5BAF2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19F08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25F32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5110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2AAF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  <w:t>带队老师</w:t>
            </w:r>
          </w:p>
        </w:tc>
      </w:tr>
      <w:tr w14:paraId="0A2C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CB67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21DD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30019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1F1B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050D9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77B7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E2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2149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3CDDF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ED1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55AC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0D2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507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C03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3F6736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突击队工作成效</w:t>
            </w:r>
          </w:p>
        </w:tc>
        <w:tc>
          <w:tcPr>
            <w:tcW w:w="4070" w:type="pct"/>
            <w:gridSpan w:val="5"/>
            <w:noWrap w:val="0"/>
            <w:vAlign w:val="top"/>
          </w:tcPr>
          <w:p w14:paraId="3BA28686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简要阐述通过开展突击队行动取得的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>成效（300字以内）</w:t>
            </w:r>
          </w:p>
          <w:p w14:paraId="598F0E33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05D69EA2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2B490044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72D2973F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15DF2C79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5AEE2679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659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62EAE5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实践项目</w:t>
            </w:r>
          </w:p>
          <w:p w14:paraId="68B108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成果介绍</w:t>
            </w:r>
          </w:p>
        </w:tc>
        <w:tc>
          <w:tcPr>
            <w:tcW w:w="4070" w:type="pct"/>
            <w:gridSpan w:val="5"/>
            <w:noWrap w:val="0"/>
            <w:vAlign w:val="top"/>
          </w:tcPr>
          <w:p w14:paraId="6BCC2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（本部分围绕团队主要服务领域，阐明结合团队特色与地方实际需求开展实践活动的创新经验、特色做法和成效。限制800字以内，可插入5～7张现场服务图片，避免拉旗摆拍照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66F11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9D24C88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5391F44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4F4FA21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F2B554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668BBD9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883612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0D95FE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E09AE9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31CF13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7EC4936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49C345D2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C6DF3D9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8ECE14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30F2551E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3EA63D3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3258BF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2A16325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E2F415D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4135378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875D5E8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69F37A5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AE039B6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62DC02E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 w14:paraId="57E0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0E4BDD5C"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代表性媒体报道链接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07FFA01C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（按照序号、媒体名称、报道题目、宣传链接格式填写）</w:t>
            </w:r>
          </w:p>
          <w:p w14:paraId="0F6BC1E7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58113000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4D9E73EF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29053AC2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2F4F3D8C">
            <w:pPr>
              <w:wordWrap w:val="0"/>
              <w:spacing w:line="240" w:lineRule="auto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02B7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2A79154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代表性视频链接（选填）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1C3B4E86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（填写网盘链接、视频名称、进入密码等信息）</w:t>
            </w:r>
          </w:p>
          <w:p w14:paraId="7D833B78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742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16BB3C26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  <w:p w14:paraId="4B769279">
            <w:pPr>
              <w:jc w:val="center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7C235C6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63CA19F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签章：         </w:t>
            </w:r>
          </w:p>
          <w:p w14:paraId="757C07AE">
            <w:pPr>
              <w:wordWrap w:val="0"/>
              <w:ind w:firstLine="560" w:firstLineChars="200"/>
              <w:jc w:val="right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  <w:tr w14:paraId="1609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7272BF9A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学院团委</w:t>
            </w:r>
          </w:p>
          <w:p w14:paraId="4F43213F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34DFD379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3961B88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  <w:tr w14:paraId="3B3A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683" w:type="dxa"/>
            <w:gridSpan w:val="3"/>
            <w:noWrap w:val="0"/>
            <w:vAlign w:val="center"/>
          </w:tcPr>
          <w:p w14:paraId="1AD6FF58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院系党组织</w:t>
            </w:r>
            <w:bookmarkStart w:id="0" w:name="_GoBack"/>
            <w:bookmarkEnd w:id="0"/>
          </w:p>
          <w:p w14:paraId="09F81C8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373" w:type="dxa"/>
            <w:gridSpan w:val="5"/>
            <w:noWrap w:val="0"/>
            <w:vAlign w:val="bottom"/>
          </w:tcPr>
          <w:p w14:paraId="19A3C4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369E245A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199187DE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4B2D4522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</w:tbl>
    <w:p w14:paraId="54354470">
      <w:pPr>
        <w:jc w:val="both"/>
        <w:rPr>
          <w:rFonts w:hint="default" w:ascii="Times New Roman" w:hAnsi="Times New Roman" w:eastAsia="方正黑体_GBK" w:cs="方正黑体_GBK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4FD75FC1">
      <w:pPr>
        <w:pStyle w:val="2"/>
        <w:spacing w:line="0" w:lineRule="atLeast"/>
        <w:ind w:firstLine="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B793D-050F-457B-8D08-8450D95971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1C8542-3028-4E41-9B3C-5C23600BBF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A0C951-5624-41F5-A5F6-4CBDCC9406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22FB227-800A-41C5-8EC4-7D3CAD9FC4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209CE80-5459-4391-BF5B-89072B776B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E29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-172085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EFB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qIoa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FEFB1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5041B"/>
    <w:rsid w:val="1CB40663"/>
    <w:rsid w:val="1D452DCC"/>
    <w:rsid w:val="1DB972E2"/>
    <w:rsid w:val="20B5041B"/>
    <w:rsid w:val="20E27BA8"/>
    <w:rsid w:val="28D90860"/>
    <w:rsid w:val="325A7729"/>
    <w:rsid w:val="3F6C3FEA"/>
    <w:rsid w:val="46F8008E"/>
    <w:rsid w:val="4B78409D"/>
    <w:rsid w:val="558E6D27"/>
    <w:rsid w:val="60AE381C"/>
    <w:rsid w:val="70D53859"/>
    <w:rsid w:val="76946131"/>
    <w:rsid w:val="7AE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599</Words>
  <Characters>609</Characters>
  <Lines>0</Lines>
  <Paragraphs>0</Paragraphs>
  <TotalTime>0</TotalTime>
  <ScaleCrop>false</ScaleCrop>
  <LinksUpToDate>false</LinksUpToDate>
  <CharactersWithSpaces>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2025-09-09T09:00:00Z</dcterms:created>
  <dc:creator>蒋文涵</dc:creator>
  <cp:lastModifiedBy>叶婷婷</cp:lastModifiedBy>
  <dcterms:modified xsi:type="dcterms:W3CDTF">2025-10-21T09:01:07Z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8B57F65E3E2943BBBCBD1ADBAE7979FA_13</vt:lpwstr>
  </property>
  <property fmtid="{D5CDD505-2E9C-101B-9397-08002B2CF9AE}" pid="4" name="KSOTemplateDocerSaveRecord">
    <vt:lpwstr>eyJoZGlkIjoiNzI0ODUxNGIwMGM4MzQxM2I1MzZkZjZlMmY1M2RmODgiLCJ1c2VySWQiOiIzNzYyMTM0MTUifQ==</vt:lpwstr>
  </property>
</Properties>
</file>